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D6" w:rsidRPr="003B06D6" w:rsidRDefault="003B06D6" w:rsidP="003B06D6">
      <w:pPr>
        <w:rPr>
          <w:rStyle w:val="a4"/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0" w:name="_GoBack"/>
      <w:r w:rsidRPr="003B06D6">
        <w:rPr>
          <w:rStyle w:val="a4"/>
          <w:rFonts w:ascii="Tahoma" w:eastAsia="Times New Roman" w:hAnsi="Tahoma" w:cs="Tahoma"/>
          <w:color w:val="000000"/>
          <w:sz w:val="17"/>
          <w:szCs w:val="17"/>
          <w:lang w:eastAsia="ru-RU"/>
        </w:rPr>
        <w:t>Статья 459. Переход риска случайной гибели товара</w:t>
      </w:r>
    </w:p>
    <w:bookmarkEnd w:id="0"/>
    <w:p w:rsidR="003B06D6" w:rsidRPr="003B06D6" w:rsidRDefault="003B06D6" w:rsidP="003B06D6">
      <w:pPr>
        <w:rPr>
          <w:rStyle w:val="a4"/>
          <w:rFonts w:ascii="Tahoma" w:eastAsia="Times New Roman" w:hAnsi="Tahoma" w:cs="Tahoma"/>
          <w:b w:val="0"/>
          <w:color w:val="000000"/>
          <w:sz w:val="17"/>
          <w:szCs w:val="17"/>
          <w:lang w:eastAsia="ru-RU"/>
        </w:rPr>
      </w:pPr>
    </w:p>
    <w:p w:rsidR="003B06D6" w:rsidRPr="003B06D6" w:rsidRDefault="003B06D6" w:rsidP="003B06D6">
      <w:pPr>
        <w:rPr>
          <w:rStyle w:val="a4"/>
          <w:rFonts w:ascii="Tahoma" w:eastAsia="Times New Roman" w:hAnsi="Tahoma" w:cs="Tahoma"/>
          <w:b w:val="0"/>
          <w:color w:val="000000"/>
          <w:sz w:val="17"/>
          <w:szCs w:val="17"/>
          <w:lang w:eastAsia="ru-RU"/>
        </w:rPr>
      </w:pPr>
      <w:r w:rsidRPr="003B06D6">
        <w:rPr>
          <w:rStyle w:val="a4"/>
          <w:rFonts w:ascii="Tahoma" w:eastAsia="Times New Roman" w:hAnsi="Tahoma" w:cs="Tahoma"/>
          <w:b w:val="0"/>
          <w:color w:val="000000"/>
          <w:sz w:val="17"/>
          <w:szCs w:val="17"/>
          <w:lang w:eastAsia="ru-RU"/>
        </w:rPr>
        <w:t>1. Если иное не предусмотрено договором купли-продажи, риск случайной гибели или случайного повреждения товара переходит на покупателя с момента, когда в соответствии с законом или договором продавец считается исполнившим свою обязанность по передаче товара покупателю.</w:t>
      </w:r>
    </w:p>
    <w:p w:rsidR="003B06D6" w:rsidRPr="003B06D6" w:rsidRDefault="003B06D6" w:rsidP="003B06D6">
      <w:pPr>
        <w:rPr>
          <w:rStyle w:val="a4"/>
          <w:rFonts w:ascii="Tahoma" w:eastAsia="Times New Roman" w:hAnsi="Tahoma" w:cs="Tahoma"/>
          <w:b w:val="0"/>
          <w:color w:val="000000"/>
          <w:sz w:val="17"/>
          <w:szCs w:val="17"/>
          <w:lang w:eastAsia="ru-RU"/>
        </w:rPr>
      </w:pPr>
    </w:p>
    <w:p w:rsidR="003B06D6" w:rsidRPr="003B06D6" w:rsidRDefault="003B06D6" w:rsidP="003B06D6">
      <w:pPr>
        <w:rPr>
          <w:rStyle w:val="a4"/>
          <w:rFonts w:ascii="Tahoma" w:eastAsia="Times New Roman" w:hAnsi="Tahoma" w:cs="Tahoma"/>
          <w:b w:val="0"/>
          <w:color w:val="000000"/>
          <w:sz w:val="17"/>
          <w:szCs w:val="17"/>
          <w:lang w:eastAsia="ru-RU"/>
        </w:rPr>
      </w:pPr>
      <w:r w:rsidRPr="003B06D6">
        <w:rPr>
          <w:rStyle w:val="a4"/>
          <w:rFonts w:ascii="Tahoma" w:eastAsia="Times New Roman" w:hAnsi="Tahoma" w:cs="Tahoma"/>
          <w:b w:val="0"/>
          <w:color w:val="000000"/>
          <w:sz w:val="17"/>
          <w:szCs w:val="17"/>
          <w:lang w:eastAsia="ru-RU"/>
        </w:rPr>
        <w:t xml:space="preserve">2. Риск случайной гибели или случайного повреждения товара, проданного </w:t>
      </w:r>
      <w:proofErr w:type="gramStart"/>
      <w:r w:rsidRPr="003B06D6">
        <w:rPr>
          <w:rStyle w:val="a4"/>
          <w:rFonts w:ascii="Tahoma" w:eastAsia="Times New Roman" w:hAnsi="Tahoma" w:cs="Tahoma"/>
          <w:b w:val="0"/>
          <w:color w:val="000000"/>
          <w:sz w:val="17"/>
          <w:szCs w:val="17"/>
          <w:lang w:eastAsia="ru-RU"/>
        </w:rPr>
        <w:t>во время</w:t>
      </w:r>
      <w:proofErr w:type="gramEnd"/>
      <w:r w:rsidRPr="003B06D6">
        <w:rPr>
          <w:rStyle w:val="a4"/>
          <w:rFonts w:ascii="Tahoma" w:eastAsia="Times New Roman" w:hAnsi="Tahoma" w:cs="Tahoma"/>
          <w:b w:val="0"/>
          <w:color w:val="000000"/>
          <w:sz w:val="17"/>
          <w:szCs w:val="17"/>
          <w:lang w:eastAsia="ru-RU"/>
        </w:rPr>
        <w:t xml:space="preserve"> его нахождения в пути, переходит на покупателя с момента заключения договора купли-продажи, если иное не предусмотрено таким договором или обычаями делового оборота.</w:t>
      </w:r>
    </w:p>
    <w:p w:rsidR="003B06D6" w:rsidRPr="003B06D6" w:rsidRDefault="003B06D6" w:rsidP="003B06D6">
      <w:pPr>
        <w:rPr>
          <w:rStyle w:val="a4"/>
          <w:rFonts w:ascii="Tahoma" w:eastAsia="Times New Roman" w:hAnsi="Tahoma" w:cs="Tahoma"/>
          <w:b w:val="0"/>
          <w:color w:val="000000"/>
          <w:sz w:val="17"/>
          <w:szCs w:val="17"/>
          <w:lang w:eastAsia="ru-RU"/>
        </w:rPr>
      </w:pPr>
    </w:p>
    <w:p w:rsidR="00816141" w:rsidRPr="003B06D6" w:rsidRDefault="003B06D6" w:rsidP="003B06D6">
      <w:pPr>
        <w:rPr>
          <w:b/>
        </w:rPr>
      </w:pPr>
      <w:r w:rsidRPr="003B06D6">
        <w:rPr>
          <w:rStyle w:val="a4"/>
          <w:rFonts w:ascii="Tahoma" w:eastAsia="Times New Roman" w:hAnsi="Tahoma" w:cs="Tahoma"/>
          <w:b w:val="0"/>
          <w:color w:val="000000"/>
          <w:sz w:val="17"/>
          <w:szCs w:val="17"/>
          <w:lang w:eastAsia="ru-RU"/>
        </w:rPr>
        <w:t>Условие договора о том, что риск случайной гибели или случайного повреждения товара переходит на покупателя с момента сдачи товара первому перевозчику, по требованию покупателя может быть признано судом недействительным, если в момент заключения договора продавец знал или должен был знать, что товар утрачен или поврежден, и не сообщил об этом покупателю.</w:t>
      </w:r>
    </w:p>
    <w:sectPr w:rsidR="00816141" w:rsidRPr="003B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27"/>
    <w:rsid w:val="001833C6"/>
    <w:rsid w:val="001C5E27"/>
    <w:rsid w:val="003B06D6"/>
    <w:rsid w:val="009853D7"/>
    <w:rsid w:val="00BE3A85"/>
    <w:rsid w:val="00E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494E8-61A2-4793-AC55-A8D95C7C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3D7"/>
    <w:rPr>
      <w:b/>
      <w:bCs/>
    </w:rPr>
  </w:style>
  <w:style w:type="character" w:customStyle="1" w:styleId="apple-converted-space">
    <w:name w:val="apple-converted-space"/>
    <w:basedOn w:val="a0"/>
    <w:rsid w:val="009853D7"/>
  </w:style>
  <w:style w:type="character" w:styleId="a5">
    <w:name w:val="Emphasis"/>
    <w:basedOn w:val="a0"/>
    <w:uiPriority w:val="20"/>
    <w:qFormat/>
    <w:rsid w:val="009853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Валерьевич Ульянов</dc:creator>
  <cp:keywords/>
  <dc:description/>
  <cp:lastModifiedBy>Александр Валерьевич Ульянов</cp:lastModifiedBy>
  <cp:revision>2</cp:revision>
  <dcterms:created xsi:type="dcterms:W3CDTF">2015-02-03T09:49:00Z</dcterms:created>
  <dcterms:modified xsi:type="dcterms:W3CDTF">2015-02-03T09:49:00Z</dcterms:modified>
</cp:coreProperties>
</file>